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0073D" w14:textId="77777777" w:rsidR="002D39D9" w:rsidRDefault="002D39D9" w:rsidP="00F150A5">
      <w:pPr>
        <w:jc w:val="both"/>
      </w:pPr>
    </w:p>
    <w:p w14:paraId="7967CA97" w14:textId="77777777" w:rsidR="002D39D9" w:rsidRDefault="002D39D9" w:rsidP="00F150A5">
      <w:pPr>
        <w:jc w:val="both"/>
      </w:pPr>
    </w:p>
    <w:p w14:paraId="44F19787" w14:textId="77777777" w:rsidR="00132807" w:rsidRPr="0082725C" w:rsidRDefault="00F150A5" w:rsidP="000458C6">
      <w:pPr>
        <w:pStyle w:val="Listaszerbekezds"/>
        <w:jc w:val="both"/>
        <w:rPr>
          <w:b/>
          <w:bCs/>
        </w:rPr>
      </w:pPr>
      <w:r w:rsidRPr="0082725C">
        <w:rPr>
          <w:b/>
          <w:bCs/>
        </w:rPr>
        <w:t xml:space="preserve">Krúdy-negyed. </w:t>
      </w:r>
    </w:p>
    <w:p w14:paraId="42182C6D" w14:textId="77777777" w:rsidR="0082725C" w:rsidRDefault="0082725C" w:rsidP="0082725C">
      <w:pPr>
        <w:pStyle w:val="Listaszerbekezds"/>
        <w:jc w:val="both"/>
      </w:pPr>
    </w:p>
    <w:p w14:paraId="25E0AF0A" w14:textId="39CB3D0B" w:rsidR="00F150A5" w:rsidRDefault="00F150A5" w:rsidP="00132807">
      <w:pPr>
        <w:pStyle w:val="Listaszerbekezds"/>
        <w:jc w:val="both"/>
      </w:pPr>
      <w:r>
        <w:t xml:space="preserve">2013 óta hallgatjuk, hogy Krúdy-negyed lesz (van) itt Óbudán. (Csak két példa: </w:t>
      </w:r>
      <w:hyperlink r:id="rId7" w:history="1">
        <w:r w:rsidRPr="009006DF">
          <w:rPr>
            <w:rStyle w:val="Hiperhivatkozs"/>
          </w:rPr>
          <w:t>https://obudaitarsaskor.hu/index.php/hu/component/jem/event/30022-krudy-negyed</w:t>
        </w:r>
      </w:hyperlink>
      <w:r>
        <w:t xml:space="preserve">, </w:t>
      </w:r>
      <w:hyperlink r:id="rId8" w:history="1">
        <w:r w:rsidRPr="009006DF">
          <w:rPr>
            <w:rStyle w:val="Hiperhivatkozs"/>
          </w:rPr>
          <w:t>https://krudyevobuda.hu/krudy-negyed/</w:t>
        </w:r>
      </w:hyperlink>
      <w:r>
        <w:t xml:space="preserve"> ) </w:t>
      </w:r>
    </w:p>
    <w:p w14:paraId="3963E25C" w14:textId="11C80231" w:rsidR="00F150A5" w:rsidRDefault="00F150A5" w:rsidP="0082725C">
      <w:pPr>
        <w:pStyle w:val="Listaszerbekezds"/>
        <w:numPr>
          <w:ilvl w:val="0"/>
          <w:numId w:val="10"/>
        </w:numPr>
        <w:jc w:val="both"/>
      </w:pPr>
      <w:r>
        <w:t xml:space="preserve">A jelen valóság az, hogy bár a Kereskedelmi és Vendéglátóipari Múzeum jó programokat szervez, hasonlóan az Óbudai Társaskörhöz, a </w:t>
      </w:r>
      <w:proofErr w:type="spellStart"/>
      <w:r>
        <w:t>Kéhli</w:t>
      </w:r>
      <w:proofErr w:type="spellEnd"/>
      <w:r>
        <w:t xml:space="preserve"> pedig továbbra is magas színvonalú étterem, a Mókus sörkertből</w:t>
      </w:r>
      <w:r w:rsidR="00132807">
        <w:t xml:space="preserve"> sajnos</w:t>
      </w:r>
      <w:r>
        <w:t xml:space="preserve"> koreai étterem lett, és az egész negyed valójában nem szerveződött meg, nincsenek összefüggő programok (vagy ha vannak, a lakosság ebből nem érzékel semmit).</w:t>
      </w:r>
    </w:p>
    <w:p w14:paraId="529DDA86" w14:textId="673BCFD4" w:rsidR="00F150A5" w:rsidRDefault="00F150A5" w:rsidP="0082725C">
      <w:pPr>
        <w:pStyle w:val="Listaszerbekezds"/>
        <w:numPr>
          <w:ilvl w:val="0"/>
          <w:numId w:val="10"/>
        </w:numPr>
        <w:jc w:val="both"/>
      </w:pPr>
      <w:r>
        <w:t>Infrastruktúra szempontjából elkeserítő a helyzet, a Kiskorona utca macskaköves ugyan, de legalább járható, a Mókus utca azonban sáros, kátyús, esőben és hóban nagyon nehezen járható</w:t>
      </w:r>
      <w:r w:rsidR="00132807">
        <w:t xml:space="preserve">, </w:t>
      </w:r>
      <w:r w:rsidR="00D569C7">
        <w:t xml:space="preserve">alapvetően bokatörő, rendkívül kátyús, babakocsival szinte megközelíthetetlen, </w:t>
      </w:r>
      <w:r w:rsidR="00132807">
        <w:t>és egyébként is kiábrándító, miközben a tőszomszédságunkban itt van egy ötcsillagos szálloda (az Aquincum), fizetőképes kereslettel mindenféle attrakció iránt</w:t>
      </w:r>
      <w:r>
        <w:t>.</w:t>
      </w:r>
    </w:p>
    <w:p w14:paraId="3781D776" w14:textId="61D4B033" w:rsidR="00F150A5" w:rsidRDefault="00F150A5" w:rsidP="00F150A5">
      <w:pPr>
        <w:pStyle w:val="Listaszerbekezds"/>
        <w:jc w:val="both"/>
      </w:pPr>
    </w:p>
    <w:p w14:paraId="77EA6791" w14:textId="7DCB263A" w:rsidR="008E654D" w:rsidRDefault="008E654D" w:rsidP="00F150A5">
      <w:pPr>
        <w:pStyle w:val="Listaszerbekezds"/>
        <w:jc w:val="both"/>
      </w:pPr>
      <w:r w:rsidRPr="00AB574E">
        <w:rPr>
          <w:u w:val="single"/>
        </w:rPr>
        <w:t>Javaslat</w:t>
      </w:r>
      <w:r>
        <w:t>:</w:t>
      </w:r>
    </w:p>
    <w:p w14:paraId="5740ED8C" w14:textId="77777777" w:rsidR="00B321DD" w:rsidRDefault="008E654D" w:rsidP="0082725C">
      <w:pPr>
        <w:pStyle w:val="Listaszerbekezds"/>
        <w:numPr>
          <w:ilvl w:val="0"/>
          <w:numId w:val="11"/>
        </w:numPr>
        <w:jc w:val="both"/>
      </w:pPr>
      <w:r>
        <w:t xml:space="preserve">A meg nem valósult Krúdy-negyed hangulatának megjelenítése, akár komplex programokkal, és az utcák állapotának valamelyes javításával. </w:t>
      </w:r>
    </w:p>
    <w:p w14:paraId="4531C870" w14:textId="77777777" w:rsidR="00B321DD" w:rsidRDefault="008E654D" w:rsidP="0082725C">
      <w:pPr>
        <w:pStyle w:val="Listaszerbekezds"/>
        <w:numPr>
          <w:ilvl w:val="0"/>
          <w:numId w:val="11"/>
        </w:numPr>
        <w:jc w:val="both"/>
      </w:pPr>
      <w:r>
        <w:t>Korhű lámpákat is el tudnék képzelni minimálprogramként</w:t>
      </w:r>
      <w:r w:rsidR="00B321DD">
        <w:t>.</w:t>
      </w:r>
    </w:p>
    <w:p w14:paraId="105A739D" w14:textId="77777777" w:rsidR="00B321DD" w:rsidRDefault="00B321DD" w:rsidP="0082725C">
      <w:pPr>
        <w:pStyle w:val="Listaszerbekezds"/>
        <w:numPr>
          <w:ilvl w:val="0"/>
          <w:numId w:val="11"/>
        </w:numPr>
        <w:jc w:val="both"/>
      </w:pPr>
      <w:r>
        <w:t>A</w:t>
      </w:r>
      <w:r w:rsidR="00E14DB2">
        <w:t xml:space="preserve"> régi, szanálás előtti utcaképet esetleg valamilyen módon meg lehetne jeleníteni falfestményeken vagy olyan </w:t>
      </w:r>
      <w:hyperlink r:id="rId9" w:history="1">
        <w:r w:rsidR="00E14DB2" w:rsidRPr="00E95D40">
          <w:rPr>
            <w:rStyle w:val="Hiperhivatkozs"/>
          </w:rPr>
          <w:t>textílián</w:t>
        </w:r>
      </w:hyperlink>
      <w:r w:rsidR="00E14DB2">
        <w:t xml:space="preserve">, ami a Promenádon takarja a </w:t>
      </w:r>
      <w:r w:rsidR="00E95D40">
        <w:t>gazdátlan</w:t>
      </w:r>
      <w:r w:rsidR="00E14DB2">
        <w:t xml:space="preserve"> ház</w:t>
      </w:r>
      <w:r w:rsidR="00D569C7">
        <w:t xml:space="preserve"> </w:t>
      </w:r>
      <w:r w:rsidR="00E14DB2">
        <w:t>omló falát.</w:t>
      </w:r>
      <w:r w:rsidR="005F2FFD">
        <w:t xml:space="preserve"> </w:t>
      </w:r>
    </w:p>
    <w:p w14:paraId="40DF3401" w14:textId="242A931D" w:rsidR="008E654D" w:rsidRDefault="005F2FFD" w:rsidP="00B321DD">
      <w:pPr>
        <w:ind w:left="1080"/>
        <w:jc w:val="both"/>
      </w:pPr>
      <w:r>
        <w:t>Biztos vagyok benne, hogy számos megoldás létezik erre, de nyilván más költségvetésből gazdálkodik egy szerencsésebb ország, mint mondjuk Ausztr</w:t>
      </w:r>
      <w:r w:rsidR="00132807">
        <w:t>i</w:t>
      </w:r>
      <w:r>
        <w:t xml:space="preserve">a. (Ez a kiadvány Grinzinget hozza példának, lásd a 37. oldalt. </w:t>
      </w:r>
      <w:hyperlink r:id="rId10" w:history="1">
        <w:r w:rsidR="00132807" w:rsidRPr="009006DF">
          <w:rPr>
            <w:rStyle w:val="Hiperhivatkozs"/>
          </w:rPr>
          <w:t>https://www.pannonmuhely.hu/pdf/tortenelmi.pdf</w:t>
        </w:r>
      </w:hyperlink>
      <w:r>
        <w:t>)</w:t>
      </w:r>
    </w:p>
    <w:p w14:paraId="73AF33DB" w14:textId="77777777" w:rsidR="00132807" w:rsidRDefault="00132807" w:rsidP="00F150A5">
      <w:pPr>
        <w:pStyle w:val="Listaszerbekezds"/>
        <w:jc w:val="both"/>
      </w:pPr>
    </w:p>
    <w:p w14:paraId="049ABF84" w14:textId="77777777" w:rsidR="000458C6" w:rsidRDefault="000458C6" w:rsidP="00132807">
      <w:pPr>
        <w:pStyle w:val="Listaszerbekezds"/>
        <w:jc w:val="both"/>
      </w:pPr>
    </w:p>
    <w:p w14:paraId="3411D24E" w14:textId="77777777" w:rsidR="000458C6" w:rsidRDefault="000458C6" w:rsidP="000458C6">
      <w:pPr>
        <w:pStyle w:val="Listaszerbekezds"/>
        <w:numPr>
          <w:ilvl w:val="0"/>
          <w:numId w:val="4"/>
        </w:numPr>
        <w:jc w:val="both"/>
      </w:pPr>
      <w:r>
        <w:t>A javasolt fejlesztések összhangban vannak a főváros zöldinfrastruktúra-fejlesztési és fenntartási akciótervével, a klímatudatos városi zöldinfrastruktúra fenntartásával.</w:t>
      </w:r>
    </w:p>
    <w:p w14:paraId="2ABDBE13" w14:textId="7918E290" w:rsidR="000458C6" w:rsidRDefault="00E95D40" w:rsidP="000458C6">
      <w:pPr>
        <w:pStyle w:val="Listaszerbekezds"/>
        <w:numPr>
          <w:ilvl w:val="0"/>
          <w:numId w:val="4"/>
        </w:numPr>
        <w:jc w:val="both"/>
      </w:pPr>
      <w:r>
        <w:t>A</w:t>
      </w:r>
      <w:r w:rsidR="000458C6">
        <w:t xml:space="preserve"> turizmussal kapcsolatban javasolt fejlesztések összhangban levőnek tűnnek a Budapest </w:t>
      </w:r>
      <w:proofErr w:type="spellStart"/>
      <w:r w:rsidR="000458C6">
        <w:t>Brand</w:t>
      </w:r>
      <w:proofErr w:type="spellEnd"/>
      <w:r w:rsidR="000458C6">
        <w:t xml:space="preserve"> célkitűzéseivel, amikről azt olvasom, hogy szeretnék, ha az emberek </w:t>
      </w:r>
      <w:hyperlink r:id="rId11" w:history="1">
        <w:r w:rsidR="000458C6" w:rsidRPr="000A6A4B">
          <w:rPr>
            <w:rStyle w:val="Hiperhivatkozs"/>
          </w:rPr>
          <w:t>kimennének Óbudára</w:t>
        </w:r>
      </w:hyperlink>
      <w:r w:rsidR="000458C6">
        <w:t>.</w:t>
      </w:r>
    </w:p>
    <w:p w14:paraId="255E7741" w14:textId="77777777" w:rsidR="000458C6" w:rsidRDefault="000458C6" w:rsidP="00132807">
      <w:pPr>
        <w:pStyle w:val="Listaszerbekezds"/>
        <w:jc w:val="both"/>
      </w:pPr>
    </w:p>
    <w:sectPr w:rsidR="000458C6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D52E9" w14:textId="77777777" w:rsidR="002470B5" w:rsidRDefault="002470B5" w:rsidP="002470B5">
      <w:pPr>
        <w:spacing w:after="0" w:line="240" w:lineRule="auto"/>
      </w:pPr>
      <w:r>
        <w:separator/>
      </w:r>
    </w:p>
  </w:endnote>
  <w:endnote w:type="continuationSeparator" w:id="0">
    <w:p w14:paraId="798AFC50" w14:textId="77777777" w:rsidR="002470B5" w:rsidRDefault="002470B5" w:rsidP="00247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9558662"/>
      <w:docPartObj>
        <w:docPartGallery w:val="Page Numbers (Bottom of Page)"/>
        <w:docPartUnique/>
      </w:docPartObj>
    </w:sdtPr>
    <w:sdtEndPr/>
    <w:sdtContent>
      <w:p w14:paraId="2779AF96" w14:textId="20884E2B" w:rsidR="002470B5" w:rsidRDefault="002470B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10ED51" w14:textId="77777777" w:rsidR="002470B5" w:rsidRDefault="002470B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4835D" w14:textId="77777777" w:rsidR="002470B5" w:rsidRDefault="002470B5" w:rsidP="002470B5">
      <w:pPr>
        <w:spacing w:after="0" w:line="240" w:lineRule="auto"/>
      </w:pPr>
      <w:r>
        <w:separator/>
      </w:r>
    </w:p>
  </w:footnote>
  <w:footnote w:type="continuationSeparator" w:id="0">
    <w:p w14:paraId="01783F06" w14:textId="77777777" w:rsidR="002470B5" w:rsidRDefault="002470B5" w:rsidP="002470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62877"/>
    <w:multiLevelType w:val="hybridMultilevel"/>
    <w:tmpl w:val="C5561B84"/>
    <w:lvl w:ilvl="0" w:tplc="92BEE7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CB630F"/>
    <w:multiLevelType w:val="hybridMultilevel"/>
    <w:tmpl w:val="107CDC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86E2E"/>
    <w:multiLevelType w:val="hybridMultilevel"/>
    <w:tmpl w:val="2F42665E"/>
    <w:lvl w:ilvl="0" w:tplc="983A59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2E28"/>
    <w:multiLevelType w:val="hybridMultilevel"/>
    <w:tmpl w:val="E2601F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A307A"/>
    <w:multiLevelType w:val="hybridMultilevel"/>
    <w:tmpl w:val="E696AE4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8D0F5C"/>
    <w:multiLevelType w:val="hybridMultilevel"/>
    <w:tmpl w:val="0876F412"/>
    <w:lvl w:ilvl="0" w:tplc="0C1270B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30A82"/>
    <w:multiLevelType w:val="hybridMultilevel"/>
    <w:tmpl w:val="C20E1CD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0F41C5"/>
    <w:multiLevelType w:val="hybridMultilevel"/>
    <w:tmpl w:val="141E403A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F061697"/>
    <w:multiLevelType w:val="hybridMultilevel"/>
    <w:tmpl w:val="E6CCE364"/>
    <w:lvl w:ilvl="0" w:tplc="040E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2C66DBD"/>
    <w:multiLevelType w:val="hybridMultilevel"/>
    <w:tmpl w:val="9550A6A0"/>
    <w:lvl w:ilvl="0" w:tplc="95BCCB3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4012293"/>
    <w:multiLevelType w:val="hybridMultilevel"/>
    <w:tmpl w:val="18B4076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74A1B5D"/>
    <w:multiLevelType w:val="hybridMultilevel"/>
    <w:tmpl w:val="7CCAE9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23E36"/>
    <w:multiLevelType w:val="hybridMultilevel"/>
    <w:tmpl w:val="7CCAE9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421809"/>
    <w:multiLevelType w:val="hybridMultilevel"/>
    <w:tmpl w:val="990CCE8A"/>
    <w:lvl w:ilvl="0" w:tplc="040E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13F684B"/>
    <w:multiLevelType w:val="hybridMultilevel"/>
    <w:tmpl w:val="B7A4C0FC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4474261"/>
    <w:multiLevelType w:val="hybridMultilevel"/>
    <w:tmpl w:val="649873E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65511409">
    <w:abstractNumId w:val="11"/>
  </w:num>
  <w:num w:numId="2" w16cid:durableId="661393993">
    <w:abstractNumId w:val="6"/>
  </w:num>
  <w:num w:numId="3" w16cid:durableId="1380785025">
    <w:abstractNumId w:val="0"/>
  </w:num>
  <w:num w:numId="4" w16cid:durableId="1029338910">
    <w:abstractNumId w:val="1"/>
  </w:num>
  <w:num w:numId="5" w16cid:durableId="11035213">
    <w:abstractNumId w:val="14"/>
  </w:num>
  <w:num w:numId="6" w16cid:durableId="1115249104">
    <w:abstractNumId w:val="10"/>
  </w:num>
  <w:num w:numId="7" w16cid:durableId="1207913064">
    <w:abstractNumId w:val="13"/>
  </w:num>
  <w:num w:numId="8" w16cid:durableId="1310327673">
    <w:abstractNumId w:val="8"/>
  </w:num>
  <w:num w:numId="9" w16cid:durableId="2138639171">
    <w:abstractNumId w:val="9"/>
  </w:num>
  <w:num w:numId="10" w16cid:durableId="966082365">
    <w:abstractNumId w:val="2"/>
  </w:num>
  <w:num w:numId="11" w16cid:durableId="636764183">
    <w:abstractNumId w:val="15"/>
  </w:num>
  <w:num w:numId="12" w16cid:durableId="1424496030">
    <w:abstractNumId w:val="12"/>
  </w:num>
  <w:num w:numId="13" w16cid:durableId="1005209017">
    <w:abstractNumId w:val="5"/>
  </w:num>
  <w:num w:numId="14" w16cid:durableId="1702434302">
    <w:abstractNumId w:val="3"/>
  </w:num>
  <w:num w:numId="15" w16cid:durableId="1777945428">
    <w:abstractNumId w:val="7"/>
  </w:num>
  <w:num w:numId="16" w16cid:durableId="9740279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985"/>
    <w:rsid w:val="00003F73"/>
    <w:rsid w:val="000456F5"/>
    <w:rsid w:val="000458C6"/>
    <w:rsid w:val="000A6A4B"/>
    <w:rsid w:val="00132807"/>
    <w:rsid w:val="00136961"/>
    <w:rsid w:val="002470B5"/>
    <w:rsid w:val="00295BFA"/>
    <w:rsid w:val="002D39D9"/>
    <w:rsid w:val="00392813"/>
    <w:rsid w:val="00452650"/>
    <w:rsid w:val="004A22E5"/>
    <w:rsid w:val="004E70FA"/>
    <w:rsid w:val="005D01E3"/>
    <w:rsid w:val="005F2FFD"/>
    <w:rsid w:val="00651CBF"/>
    <w:rsid w:val="006C3868"/>
    <w:rsid w:val="0079425E"/>
    <w:rsid w:val="007D3EE1"/>
    <w:rsid w:val="0082725C"/>
    <w:rsid w:val="00832B0A"/>
    <w:rsid w:val="00845278"/>
    <w:rsid w:val="0085252E"/>
    <w:rsid w:val="008E19F2"/>
    <w:rsid w:val="008E654D"/>
    <w:rsid w:val="00937985"/>
    <w:rsid w:val="00984BD3"/>
    <w:rsid w:val="00986608"/>
    <w:rsid w:val="00AA18C3"/>
    <w:rsid w:val="00AB2462"/>
    <w:rsid w:val="00AB574E"/>
    <w:rsid w:val="00B15992"/>
    <w:rsid w:val="00B200AE"/>
    <w:rsid w:val="00B321DD"/>
    <w:rsid w:val="00C37CD9"/>
    <w:rsid w:val="00CD61D3"/>
    <w:rsid w:val="00D03A7E"/>
    <w:rsid w:val="00D569C7"/>
    <w:rsid w:val="00D942DE"/>
    <w:rsid w:val="00E14DB2"/>
    <w:rsid w:val="00E95D40"/>
    <w:rsid w:val="00EE58FF"/>
    <w:rsid w:val="00EF1681"/>
    <w:rsid w:val="00F150A5"/>
    <w:rsid w:val="00F36E93"/>
    <w:rsid w:val="00F5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677A8"/>
  <w15:chartTrackingRefBased/>
  <w15:docId w15:val="{07A84999-43ED-4B3E-B4CF-895FC1073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150A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150A5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150A5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247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470B5"/>
  </w:style>
  <w:style w:type="paragraph" w:styleId="llb">
    <w:name w:val="footer"/>
    <w:basedOn w:val="Norml"/>
    <w:link w:val="llbChar"/>
    <w:uiPriority w:val="99"/>
    <w:unhideWhenUsed/>
    <w:rsid w:val="00247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47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udyevobuda.hu/krudy-negyed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budaitarsaskor.hu/index.php/hu/component/jem/event/30022-krudy-negyed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mn.hu/wmn-life/57463-olyan-koztereket-szeretnenk-letrehozni-ahol-az-emberek-ujra-elnek-beszelnek-egymassal-es-ahol-tortenik-valami-a-varosban---beszelgetes-faix-csabaval-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pannonmuhely.hu/pdf/tortenelmi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estbuda.hu/cikk/20190307_szeredi_helga_szellemhaz_az_obudai_promenad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2180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Angéla Kátainé Marosi</dc:creator>
  <cp:keywords/>
  <dc:description/>
  <cp:lastModifiedBy>Angéla Kátainé Marosi</cp:lastModifiedBy>
  <cp:revision>6</cp:revision>
  <dcterms:created xsi:type="dcterms:W3CDTF">2024-01-05T16:42:00Z</dcterms:created>
  <dcterms:modified xsi:type="dcterms:W3CDTF">2024-01-05T16:46:00Z</dcterms:modified>
</cp:coreProperties>
</file>