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4D93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b/>
          <w:bCs/>
          <w:color w:val="19506E"/>
          <w:sz w:val="29"/>
          <w:szCs w:val="29"/>
          <w:shd w:val="clear" w:color="auto" w:fill="FFFFFF"/>
        </w:rPr>
        <w:t>20. Kertész nagyi</w:t>
      </w:r>
    </w:p>
    <w:p w14:paraId="7A07D67E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C94AA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b/>
          <w:bCs/>
          <w:color w:val="000000"/>
        </w:rPr>
        <w:t>Mi ez?</w:t>
      </w:r>
    </w:p>
    <w:p w14:paraId="729FFF05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19506E"/>
          <w:sz w:val="27"/>
          <w:szCs w:val="27"/>
          <w:shd w:val="clear" w:color="auto" w:fill="FFFFFF"/>
        </w:rPr>
        <w:t>Egy kísérleti projekt, ami segíti a fővárosi idősotthonok lakóinak mentális, fizikai, lelki fittségét. Közösséget épít. Rehabilitál. Munkaterápia.</w:t>
      </w:r>
    </w:p>
    <w:p w14:paraId="7F0744AB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b/>
          <w:bCs/>
          <w:color w:val="000000"/>
        </w:rPr>
        <w:t> </w:t>
      </w:r>
    </w:p>
    <w:p w14:paraId="54E25D04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b/>
          <w:bCs/>
          <w:color w:val="000000"/>
        </w:rPr>
        <w:t xml:space="preserve">Hogyan </w:t>
      </w:r>
      <w:proofErr w:type="gramStart"/>
      <w:r w:rsidRPr="006E41B8">
        <w:rPr>
          <w:rFonts w:ascii="Arial" w:eastAsia="Times New Roman" w:hAnsi="Arial" w:cs="Arial"/>
          <w:b/>
          <w:bCs/>
          <w:color w:val="000000"/>
        </w:rPr>
        <w:t>működik?:</w:t>
      </w:r>
      <w:proofErr w:type="gramEnd"/>
    </w:p>
    <w:p w14:paraId="0B1736E7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 xml:space="preserve">Egy 20 lábas </w:t>
      </w:r>
      <w:proofErr w:type="spellStart"/>
      <w:r w:rsidRPr="006E41B8">
        <w:rPr>
          <w:rFonts w:ascii="Arial" w:eastAsia="Times New Roman" w:hAnsi="Arial" w:cs="Arial"/>
          <w:color w:val="000000"/>
        </w:rPr>
        <w:t>hidropóniás</w:t>
      </w:r>
      <w:proofErr w:type="spellEnd"/>
      <w:r w:rsidRPr="006E41B8">
        <w:rPr>
          <w:rFonts w:ascii="Arial" w:eastAsia="Times New Roman" w:hAnsi="Arial" w:cs="Arial"/>
          <w:color w:val="000000"/>
        </w:rPr>
        <w:t xml:space="preserve"> (függőleges kertészet) konténer felállítása egy idősotthonban.</w:t>
      </w:r>
    </w:p>
    <w:p w14:paraId="14A1E43B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Ebben konyhai fűszernövényeket, virágokat, gyümölcsöket lehet termelni a bentlakóknak.</w:t>
      </w:r>
    </w:p>
    <w:p w14:paraId="21BD7AA3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Föld, napfény, kártevők, bogarak, állatok, vegyszerek NÉLKÜL.</w:t>
      </w:r>
    </w:p>
    <w:p w14:paraId="7D167276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Ellentétben a hagyományos konyhakerttel, itt NEM kell nehezet emelni, hajolgatni, fagyban, melegben, esőben, szélben kint lenni, veszélyes mérgekkel foglalkozni, nehéz kannákat emelgetni, mert locsolni sem kell.</w:t>
      </w:r>
    </w:p>
    <w:p w14:paraId="6132225C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Csak finom, könnyű munkákra van rendszeresen szükség, sok törődéssel.</w:t>
      </w:r>
    </w:p>
    <w:p w14:paraId="5B5D0940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 xml:space="preserve">A bentlakók által elvégzendő feladatok: tápanyag ellenőrzés, utántöltés, hőmérséklet, pára, ellenőrzés, beállítás. Ültetés, szüretelés, egyelés, cserélés, száradt levelek gyomlálása, </w:t>
      </w:r>
      <w:proofErr w:type="spellStart"/>
      <w:r w:rsidRPr="006E41B8">
        <w:rPr>
          <w:rFonts w:ascii="Arial" w:eastAsia="Times New Roman" w:hAnsi="Arial" w:cs="Arial"/>
          <w:color w:val="000000"/>
        </w:rPr>
        <w:t>csokrozás</w:t>
      </w:r>
      <w:proofErr w:type="spellEnd"/>
      <w:r w:rsidRPr="006E41B8">
        <w:rPr>
          <w:rFonts w:ascii="Arial" w:eastAsia="Times New Roman" w:hAnsi="Arial" w:cs="Arial"/>
          <w:color w:val="000000"/>
        </w:rPr>
        <w:t>, csomagolás. Izzók ellenőrzése, berendezések ellenőrzése.</w:t>
      </w:r>
    </w:p>
    <w:p w14:paraId="1B38B052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A bentlakók a saját növényeiket termelik, gondozzák.</w:t>
      </w:r>
    </w:p>
    <w:p w14:paraId="68D10BFC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Egyenletes szobahőmérsékleten.</w:t>
      </w:r>
    </w:p>
    <w:p w14:paraId="36C5A65A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Derékmagasságban. (kicsi hajolgatás)</w:t>
      </w:r>
    </w:p>
    <w:p w14:paraId="578BA26F" w14:textId="77777777" w:rsidR="00C854A4" w:rsidRPr="006E41B8" w:rsidRDefault="00C854A4" w:rsidP="00C854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E37111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b/>
          <w:bCs/>
          <w:color w:val="000000"/>
        </w:rPr>
        <w:t>Mire megoldás?</w:t>
      </w:r>
    </w:p>
    <w:p w14:paraId="0A754C81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Elmagányosodás, leépülés, szorongás, haszontalanság érzése ellen.</w:t>
      </w:r>
    </w:p>
    <w:p w14:paraId="5104B499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Japán idősotthonok példája mutatja, hogy a tevékenység-terápia a leghatékonyabb.</w:t>
      </w:r>
    </w:p>
    <w:p w14:paraId="3C913337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Közösséget épít.</w:t>
      </w:r>
    </w:p>
    <w:p w14:paraId="29669275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0D654C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b/>
          <w:bCs/>
          <w:color w:val="000000"/>
        </w:rPr>
        <w:t>Háttér</w:t>
      </w:r>
    </w:p>
    <w:p w14:paraId="1FF409CD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 xml:space="preserve">A vízfogyasztás </w:t>
      </w:r>
      <w:proofErr w:type="gramStart"/>
      <w:r w:rsidRPr="006E41B8">
        <w:rPr>
          <w:rFonts w:ascii="Arial" w:eastAsia="Times New Roman" w:hAnsi="Arial" w:cs="Arial"/>
          <w:color w:val="000000"/>
        </w:rPr>
        <w:t>95%-</w:t>
      </w:r>
      <w:proofErr w:type="spellStart"/>
      <w:r w:rsidRPr="006E41B8">
        <w:rPr>
          <w:rFonts w:ascii="Arial" w:eastAsia="Times New Roman" w:hAnsi="Arial" w:cs="Arial"/>
          <w:color w:val="000000"/>
        </w:rPr>
        <w:t>al</w:t>
      </w:r>
      <w:proofErr w:type="spellEnd"/>
      <w:proofErr w:type="gramEnd"/>
      <w:r w:rsidRPr="006E41B8">
        <w:rPr>
          <w:rFonts w:ascii="Arial" w:eastAsia="Times New Roman" w:hAnsi="Arial" w:cs="Arial"/>
          <w:color w:val="000000"/>
        </w:rPr>
        <w:t xml:space="preserve"> kevesebb mint a hagyományos konyhakertnek.</w:t>
      </w:r>
    </w:p>
    <w:p w14:paraId="7028B43E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Energiafogyasztás minimális.</w:t>
      </w:r>
    </w:p>
    <w:p w14:paraId="6497A642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21602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41B8">
        <w:rPr>
          <w:rFonts w:ascii="Arial" w:eastAsia="Times New Roman" w:hAnsi="Arial" w:cs="Arial"/>
          <w:b/>
          <w:bCs/>
          <w:color w:val="000000"/>
        </w:rPr>
        <w:t>Budget</w:t>
      </w:r>
      <w:proofErr w:type="spellEnd"/>
    </w:p>
    <w:p w14:paraId="1EA31103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Konténer felszerelve: 25 000</w:t>
      </w:r>
    </w:p>
    <w:p w14:paraId="70D06219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Műszaki terv: 200</w:t>
      </w:r>
    </w:p>
    <w:p w14:paraId="05505A43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Csatlakozás: 100</w:t>
      </w:r>
    </w:p>
    <w:p w14:paraId="76A37582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 xml:space="preserve">Design </w:t>
      </w:r>
      <w:proofErr w:type="spellStart"/>
      <w:r w:rsidRPr="006E41B8">
        <w:rPr>
          <w:rFonts w:ascii="Arial" w:eastAsia="Times New Roman" w:hAnsi="Arial" w:cs="Arial"/>
          <w:color w:val="000000"/>
        </w:rPr>
        <w:t>terv+</w:t>
      </w:r>
      <w:proofErr w:type="gramStart"/>
      <w:r w:rsidRPr="006E41B8">
        <w:rPr>
          <w:rFonts w:ascii="Arial" w:eastAsia="Times New Roman" w:hAnsi="Arial" w:cs="Arial"/>
          <w:color w:val="000000"/>
        </w:rPr>
        <w:t>kivitelezés</w:t>
      </w:r>
      <w:proofErr w:type="spellEnd"/>
      <w:r w:rsidRPr="006E41B8">
        <w:rPr>
          <w:rFonts w:ascii="Arial" w:eastAsia="Times New Roman" w:hAnsi="Arial" w:cs="Arial"/>
          <w:color w:val="000000"/>
        </w:rPr>
        <w:t>:  300</w:t>
      </w:r>
      <w:proofErr w:type="gramEnd"/>
    </w:p>
    <w:p w14:paraId="77DFECC4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41B8">
        <w:rPr>
          <w:rFonts w:ascii="Arial" w:eastAsia="Times New Roman" w:hAnsi="Arial" w:cs="Arial"/>
          <w:color w:val="000000"/>
        </w:rPr>
        <w:t>Szállítás:  200</w:t>
      </w:r>
      <w:proofErr w:type="gramEnd"/>
    </w:p>
    <w:p w14:paraId="648B14CF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Szervezés: 1000</w:t>
      </w:r>
    </w:p>
    <w:p w14:paraId="46AA41E9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Tápanyagok 3 évre: 500</w:t>
      </w:r>
    </w:p>
    <w:p w14:paraId="0CAF5307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 xml:space="preserve">Víz, </w:t>
      </w:r>
      <w:proofErr w:type="gramStart"/>
      <w:r w:rsidRPr="006E41B8">
        <w:rPr>
          <w:rFonts w:ascii="Arial" w:eastAsia="Times New Roman" w:hAnsi="Arial" w:cs="Arial"/>
          <w:color w:val="000000"/>
        </w:rPr>
        <w:t>áram fogyasztás</w:t>
      </w:r>
      <w:proofErr w:type="gramEnd"/>
      <w:r w:rsidRPr="006E41B8">
        <w:rPr>
          <w:rFonts w:ascii="Arial" w:eastAsia="Times New Roman" w:hAnsi="Arial" w:cs="Arial"/>
          <w:color w:val="000000"/>
        </w:rPr>
        <w:t>: 3 év x 300 =900</w:t>
      </w:r>
    </w:p>
    <w:p w14:paraId="3D10DCAE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>Kertész eszközök: 100</w:t>
      </w:r>
    </w:p>
    <w:p w14:paraId="4AEECE56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000000"/>
        </w:rPr>
        <w:t xml:space="preserve">Összesen: </w:t>
      </w:r>
      <w:proofErr w:type="spellStart"/>
      <w:r w:rsidRPr="006E41B8">
        <w:rPr>
          <w:rFonts w:ascii="Arial" w:eastAsia="Times New Roman" w:hAnsi="Arial" w:cs="Arial"/>
          <w:color w:val="000000"/>
        </w:rPr>
        <w:t>kb</w:t>
      </w:r>
      <w:proofErr w:type="spellEnd"/>
      <w:r w:rsidRPr="006E41B8">
        <w:rPr>
          <w:rFonts w:ascii="Arial" w:eastAsia="Times New Roman" w:hAnsi="Arial" w:cs="Arial"/>
          <w:color w:val="000000"/>
        </w:rPr>
        <w:t xml:space="preserve"> 28 300 ezer</w:t>
      </w:r>
    </w:p>
    <w:p w14:paraId="466E8BE3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96AB8" w14:textId="77777777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b/>
          <w:bCs/>
          <w:color w:val="000000"/>
        </w:rPr>
        <w:t>Kategória:</w:t>
      </w:r>
    </w:p>
    <w:p w14:paraId="107FD3DD" w14:textId="77777777" w:rsidR="00C854A4" w:rsidRPr="006E41B8" w:rsidRDefault="00C854A4" w:rsidP="00C854A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b/>
          <w:bCs/>
          <w:color w:val="19506E"/>
          <w:sz w:val="27"/>
          <w:szCs w:val="27"/>
          <w:shd w:val="clear" w:color="auto" w:fill="FFFFFF"/>
        </w:rPr>
        <w:t>Esélyteremtő Budapest</w:t>
      </w:r>
      <w:r w:rsidRPr="006E41B8">
        <w:rPr>
          <w:rFonts w:ascii="Arial" w:eastAsia="Times New Roman" w:hAnsi="Arial" w:cs="Arial"/>
          <w:color w:val="19506E"/>
          <w:sz w:val="27"/>
          <w:szCs w:val="27"/>
          <w:shd w:val="clear" w:color="auto" w:fill="FFFFFF"/>
        </w:rPr>
        <w:br/>
        <w:t>“...A cél a társadalmi különbségek csökkentése, hátrányos helyzetű közösségek életét támogató ötletekkel, például szociális segítségnyújtással…”</w:t>
      </w:r>
    </w:p>
    <w:p w14:paraId="12EF6F8C" w14:textId="774268EF" w:rsidR="00C854A4" w:rsidRPr="006E41B8" w:rsidRDefault="00C854A4" w:rsidP="00C8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B8">
        <w:rPr>
          <w:rFonts w:ascii="Arial" w:eastAsia="Times New Roman" w:hAnsi="Arial" w:cs="Arial"/>
          <w:color w:val="19506E"/>
          <w:sz w:val="27"/>
          <w:szCs w:val="27"/>
          <w:shd w:val="clear" w:color="auto" w:fill="FFFFFF"/>
        </w:rPr>
        <w:lastRenderedPageBreak/>
        <w:t xml:space="preserve">egyenlőség </w:t>
      </w:r>
      <w:r w:rsidRPr="006E41B8">
        <w:rPr>
          <w:rFonts w:ascii="Arial" w:eastAsia="Times New Roman" w:hAnsi="Arial" w:cs="Arial"/>
          <w:noProof/>
          <w:color w:val="19506E"/>
          <w:sz w:val="27"/>
          <w:szCs w:val="27"/>
          <w:bdr w:val="none" w:sz="0" w:space="0" w:color="auto" w:frame="1"/>
          <w:shd w:val="clear" w:color="auto" w:fill="FFFFFF"/>
        </w:rPr>
        <w:drawing>
          <wp:inline distT="0" distB="0" distL="0" distR="0" wp14:anchorId="6FC52BCE" wp14:editId="6E34B64C">
            <wp:extent cx="190500" cy="205740"/>
            <wp:effectExtent l="0" t="0" r="0" b="381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1B8">
        <w:rPr>
          <w:rFonts w:ascii="Arial" w:eastAsia="Times New Roman" w:hAnsi="Arial" w:cs="Arial"/>
          <w:color w:val="19506E"/>
          <w:sz w:val="27"/>
          <w:szCs w:val="27"/>
          <w:shd w:val="clear" w:color="auto" w:fill="FFFFFF"/>
        </w:rPr>
        <w:t xml:space="preserve">, közösségi szemlélet </w:t>
      </w:r>
      <w:r w:rsidRPr="006E41B8">
        <w:rPr>
          <w:rFonts w:ascii="Arial" w:eastAsia="Times New Roman" w:hAnsi="Arial" w:cs="Arial"/>
          <w:noProof/>
          <w:color w:val="19506E"/>
          <w:sz w:val="27"/>
          <w:szCs w:val="27"/>
          <w:bdr w:val="none" w:sz="0" w:space="0" w:color="auto" w:frame="1"/>
          <w:shd w:val="clear" w:color="auto" w:fill="FFFFFF"/>
        </w:rPr>
        <w:drawing>
          <wp:inline distT="0" distB="0" distL="0" distR="0" wp14:anchorId="7A2E616A" wp14:editId="5C480E5A">
            <wp:extent cx="190500" cy="205740"/>
            <wp:effectExtent l="0" t="0" r="0" b="381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1B8">
        <w:rPr>
          <w:rFonts w:ascii="Arial" w:eastAsia="Times New Roman" w:hAnsi="Arial" w:cs="Arial"/>
          <w:color w:val="19506E"/>
          <w:sz w:val="27"/>
          <w:szCs w:val="27"/>
          <w:shd w:val="clear" w:color="auto" w:fill="FFFFFF"/>
        </w:rPr>
        <w:t xml:space="preserve"> , minőségi változás </w:t>
      </w:r>
      <w:r w:rsidRPr="006E41B8">
        <w:rPr>
          <w:rFonts w:ascii="Arial" w:eastAsia="Times New Roman" w:hAnsi="Arial" w:cs="Arial"/>
          <w:noProof/>
          <w:color w:val="19506E"/>
          <w:sz w:val="27"/>
          <w:szCs w:val="27"/>
          <w:bdr w:val="none" w:sz="0" w:space="0" w:color="auto" w:frame="1"/>
          <w:shd w:val="clear" w:color="auto" w:fill="FFFFFF"/>
        </w:rPr>
        <w:drawing>
          <wp:inline distT="0" distB="0" distL="0" distR="0" wp14:anchorId="605C08C8" wp14:editId="30547436">
            <wp:extent cx="190500" cy="205740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1B8">
        <w:rPr>
          <w:rFonts w:ascii="Arial" w:eastAsia="Times New Roman" w:hAnsi="Arial" w:cs="Arial"/>
          <w:color w:val="19506E"/>
          <w:sz w:val="27"/>
          <w:szCs w:val="27"/>
          <w:shd w:val="clear" w:color="auto" w:fill="FFFFFF"/>
        </w:rPr>
        <w:t xml:space="preserve">, funkcionális megfelelőség </w:t>
      </w:r>
      <w:r w:rsidRPr="006E41B8">
        <w:rPr>
          <w:rFonts w:ascii="Arial" w:eastAsia="Times New Roman" w:hAnsi="Arial" w:cs="Arial"/>
          <w:noProof/>
          <w:color w:val="19506E"/>
          <w:sz w:val="27"/>
          <w:szCs w:val="27"/>
          <w:bdr w:val="none" w:sz="0" w:space="0" w:color="auto" w:frame="1"/>
          <w:shd w:val="clear" w:color="auto" w:fill="FFFFFF"/>
        </w:rPr>
        <w:drawing>
          <wp:inline distT="0" distB="0" distL="0" distR="0" wp14:anchorId="45C9C270" wp14:editId="699C1985">
            <wp:extent cx="190500" cy="205740"/>
            <wp:effectExtent l="0" t="0" r="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1B8">
        <w:rPr>
          <w:rFonts w:ascii="Arial" w:eastAsia="Times New Roman" w:hAnsi="Arial" w:cs="Arial"/>
          <w:color w:val="19506E"/>
          <w:sz w:val="27"/>
          <w:szCs w:val="27"/>
          <w:shd w:val="clear" w:color="auto" w:fill="FFFFFF"/>
        </w:rPr>
        <w:t xml:space="preserve">, biztonság </w:t>
      </w:r>
      <w:r w:rsidRPr="006E41B8">
        <w:rPr>
          <w:rFonts w:ascii="Arial" w:eastAsia="Times New Roman" w:hAnsi="Arial" w:cs="Arial"/>
          <w:noProof/>
          <w:color w:val="19506E"/>
          <w:sz w:val="27"/>
          <w:szCs w:val="27"/>
          <w:bdr w:val="none" w:sz="0" w:space="0" w:color="auto" w:frame="1"/>
          <w:shd w:val="clear" w:color="auto" w:fill="FFFFFF"/>
        </w:rPr>
        <w:drawing>
          <wp:inline distT="0" distB="0" distL="0" distR="0" wp14:anchorId="68351E19" wp14:editId="169D14C2">
            <wp:extent cx="190500" cy="205740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1B8">
        <w:rPr>
          <w:rFonts w:ascii="Arial" w:eastAsia="Times New Roman" w:hAnsi="Arial" w:cs="Arial"/>
          <w:color w:val="19506E"/>
          <w:sz w:val="27"/>
          <w:szCs w:val="27"/>
          <w:shd w:val="clear" w:color="auto" w:fill="FFFFFF"/>
        </w:rPr>
        <w:t xml:space="preserve">, fenntarthatóság és szerethetőség </w:t>
      </w:r>
      <w:r w:rsidRPr="006E41B8">
        <w:rPr>
          <w:rFonts w:ascii="Arial" w:eastAsia="Times New Roman" w:hAnsi="Arial" w:cs="Arial"/>
          <w:noProof/>
          <w:color w:val="19506E"/>
          <w:sz w:val="27"/>
          <w:szCs w:val="27"/>
          <w:bdr w:val="none" w:sz="0" w:space="0" w:color="auto" w:frame="1"/>
          <w:shd w:val="clear" w:color="auto" w:fill="FFFFFF"/>
        </w:rPr>
        <w:drawing>
          <wp:inline distT="0" distB="0" distL="0" distR="0" wp14:anchorId="58D095FF" wp14:editId="0204E097">
            <wp:extent cx="190500" cy="2057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F83A" w14:textId="77777777" w:rsidR="004B75CF" w:rsidRPr="006E41B8" w:rsidRDefault="004B75CF"/>
    <w:sectPr w:rsidR="004B75CF" w:rsidRPr="006E4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A4"/>
    <w:rsid w:val="004B75CF"/>
    <w:rsid w:val="006E41B8"/>
    <w:rsid w:val="00C8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FABA"/>
  <w15:chartTrackingRefBased/>
  <w15:docId w15:val="{9FAAC973-174F-439D-95E3-00C20C6C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8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Lakits</dc:creator>
  <cp:keywords/>
  <dc:description/>
  <cp:lastModifiedBy>Péter Lakits</cp:lastModifiedBy>
  <cp:revision>2</cp:revision>
  <dcterms:created xsi:type="dcterms:W3CDTF">2022-01-15T23:01:00Z</dcterms:created>
  <dcterms:modified xsi:type="dcterms:W3CDTF">2022-01-15T23:03:00Z</dcterms:modified>
</cp:coreProperties>
</file>